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DD" w:rsidRDefault="00E267DD" w:rsidP="00E267DD">
      <w:pPr>
        <w:pStyle w:val="a3"/>
      </w:pPr>
      <w:r>
        <w:t>ПРОЕКТ</w:t>
      </w:r>
    </w:p>
    <w:p w:rsidR="00E267DD" w:rsidRDefault="00E267DD" w:rsidP="00E267DD">
      <w:pPr>
        <w:pStyle w:val="a3"/>
      </w:pPr>
    </w:p>
    <w:p w:rsidR="00E267DD" w:rsidRPr="004D3338" w:rsidRDefault="00E267DD" w:rsidP="00E267DD">
      <w:pPr>
        <w:pStyle w:val="a3"/>
      </w:pP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B205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E267DD" w:rsidRPr="004D3338" w:rsidRDefault="00E267DD" w:rsidP="00E267DD">
      <w:pPr>
        <w:jc w:val="center"/>
        <w:rPr>
          <w:rFonts w:cs="Times New Roman"/>
          <w:b/>
          <w:sz w:val="26"/>
          <w:szCs w:val="26"/>
        </w:rPr>
      </w:pPr>
    </w:p>
    <w:p w:rsidR="00E267DD" w:rsidRPr="004D3338" w:rsidRDefault="00E267DD" w:rsidP="00E267D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267DD" w:rsidRPr="004D3338" w:rsidRDefault="00E267DD" w:rsidP="00E267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67DD" w:rsidRPr="00AF1F40" w:rsidRDefault="00E267DD" w:rsidP="00E267DD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главного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B205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главный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E267DD" w:rsidRPr="00DE6D86" w:rsidRDefault="00E267DD" w:rsidP="00E267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267DD" w:rsidRPr="00C13708" w:rsidRDefault="00E267DD" w:rsidP="00E267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5B2055" w:rsidRPr="005B2055">
        <w:rPr>
          <w:rFonts w:ascii="Times New Roman" w:hAnsi="Times New Roman" w:cs="Times New Roman"/>
          <w:sz w:val="26"/>
          <w:szCs w:val="26"/>
        </w:rPr>
        <w:t>Регулирование экономики, регионального развития, деятельности хозяйствующих субъектов и предпринимательства</w:t>
      </w:r>
    </w:p>
    <w:p w:rsidR="00E267DD" w:rsidRPr="00F5029D" w:rsidRDefault="00E267DD" w:rsidP="00E267DD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5B2055">
        <w:rPr>
          <w:rFonts w:cs="Times New Roman"/>
          <w:sz w:val="26"/>
          <w:szCs w:val="26"/>
        </w:rPr>
        <w:t>Р</w:t>
      </w:r>
      <w:r w:rsidR="005B2055" w:rsidRPr="006A47DB">
        <w:rPr>
          <w:sz w:val="26"/>
          <w:szCs w:val="24"/>
        </w:rPr>
        <w:t>егулирование контрактной системы</w:t>
      </w:r>
      <w:r w:rsidR="005B2055">
        <w:rPr>
          <w:sz w:val="26"/>
          <w:szCs w:val="26"/>
        </w:rPr>
        <w:t>.</w:t>
      </w:r>
    </w:p>
    <w:p w:rsidR="00E267DD" w:rsidRPr="00222F53" w:rsidRDefault="00E267DD" w:rsidP="00E267DD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главного специалиста - эксперта</w:t>
      </w:r>
      <w:r w:rsidRPr="00AF1F40">
        <w:rPr>
          <w:sz w:val="26"/>
          <w:szCs w:val="26"/>
        </w:rPr>
        <w:t xml:space="preserve">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E267DD" w:rsidRPr="00222F53" w:rsidRDefault="00E267DD" w:rsidP="00E267D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Главный специалист - эксперт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E267DD" w:rsidRPr="00B43594" w:rsidRDefault="00E267DD" w:rsidP="00E267DD">
      <w:pPr>
        <w:ind w:firstLine="720"/>
        <w:rPr>
          <w:sz w:val="26"/>
          <w:szCs w:val="26"/>
        </w:rPr>
      </w:pPr>
      <w:r w:rsidRPr="00AF1F40">
        <w:rPr>
          <w:sz w:val="26"/>
          <w:szCs w:val="26"/>
        </w:rPr>
        <w:t xml:space="preserve">На период отсутствия </w:t>
      </w:r>
      <w:r>
        <w:rPr>
          <w:sz w:val="26"/>
          <w:szCs w:val="26"/>
        </w:rPr>
        <w:t>главного специалиста - эксперта</w:t>
      </w:r>
      <w:r w:rsidRPr="00AF1F40">
        <w:rPr>
          <w:sz w:val="26"/>
          <w:szCs w:val="26"/>
        </w:rPr>
        <w:t xml:space="preserve"> его обязанности исполняет </w:t>
      </w:r>
      <w:r w:rsidR="00B43594">
        <w:rPr>
          <w:sz w:val="26"/>
          <w:szCs w:val="26"/>
        </w:rPr>
        <w:t>заместитель начальника отдела</w:t>
      </w:r>
      <w:r w:rsidRPr="00B060BA">
        <w:rPr>
          <w:color w:val="FF0000"/>
          <w:sz w:val="26"/>
        </w:rPr>
        <w:t>.</w:t>
      </w:r>
      <w:r>
        <w:rPr>
          <w:color w:val="FF0000"/>
          <w:sz w:val="26"/>
        </w:rPr>
        <w:t xml:space="preserve"> </w:t>
      </w:r>
      <w:r>
        <w:rPr>
          <w:sz w:val="26"/>
          <w:szCs w:val="26"/>
        </w:rPr>
        <w:t>Главный специалист - эксперт</w:t>
      </w:r>
      <w:r w:rsidRPr="00AF1F40">
        <w:rPr>
          <w:sz w:val="26"/>
          <w:szCs w:val="26"/>
        </w:rPr>
        <w:t xml:space="preserve"> исполняет обязанности </w:t>
      </w:r>
      <w:r w:rsidR="00B43594" w:rsidRPr="00B43594">
        <w:rPr>
          <w:sz w:val="26"/>
          <w:szCs w:val="26"/>
        </w:rPr>
        <w:t>заместителя начальника отдела</w:t>
      </w:r>
      <w:r w:rsidRPr="00B43594">
        <w:rPr>
          <w:sz w:val="26"/>
          <w:szCs w:val="26"/>
        </w:rPr>
        <w:t xml:space="preserve">, </w:t>
      </w:r>
      <w:r w:rsidR="005B2055" w:rsidRPr="00B43594">
        <w:rPr>
          <w:sz w:val="26"/>
          <w:szCs w:val="26"/>
        </w:rPr>
        <w:t>на период его отсутствия</w:t>
      </w:r>
      <w:r w:rsidR="00B43594">
        <w:rPr>
          <w:sz w:val="26"/>
          <w:szCs w:val="26"/>
        </w:rPr>
        <w:t>.</w:t>
      </w:r>
    </w:p>
    <w:p w:rsidR="00E267DD" w:rsidRPr="00467E31" w:rsidRDefault="00E267DD" w:rsidP="00E267DD">
      <w:pPr>
        <w:ind w:firstLine="720"/>
        <w:rPr>
          <w:color w:val="FF0000"/>
          <w:sz w:val="26"/>
        </w:rPr>
      </w:pPr>
    </w:p>
    <w:p w:rsidR="00E267DD" w:rsidRPr="00222F53" w:rsidRDefault="00E267DD" w:rsidP="00E267D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E267DD" w:rsidRPr="00335E38" w:rsidRDefault="00E267DD" w:rsidP="00E267D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267DD" w:rsidRPr="00E82F31" w:rsidRDefault="00E267DD" w:rsidP="00E267DD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7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8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F33488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E267DD" w:rsidRPr="00A506D5" w:rsidRDefault="00E267DD" w:rsidP="00E267D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E267DD" w:rsidRDefault="00E267DD" w:rsidP="009477A7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B2055" w:rsidRPr="00AD0D1D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Налоговый кодекс Российской Федерации, </w:t>
      </w:r>
    </w:p>
    <w:p w:rsidR="005B2055" w:rsidRPr="002E2713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1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5B2055" w:rsidRPr="002E2713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2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5B2055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5B2055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5B2055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4B4CF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Градостроительный </w:t>
      </w:r>
      <w:hyperlink r:id="rId14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5B2055" w:rsidRPr="004B4CF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Земельный </w:t>
      </w:r>
      <w:hyperlink r:id="rId15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5B2055" w:rsidRPr="004B4CF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Жилищный </w:t>
      </w:r>
      <w:hyperlink r:id="rId16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5B2055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B2055" w:rsidRPr="00AD0D1D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5B2055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B2055" w:rsidRPr="00AD0D1D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B2055" w:rsidRPr="00AD0D1D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B2055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B2055" w:rsidRPr="0097368C" w:rsidRDefault="005B2055" w:rsidP="005B2055">
      <w:pPr>
        <w:pStyle w:val="11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5B2055" w:rsidRPr="00020F68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5B2055" w:rsidRPr="0003419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8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4644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E64644">
          <w:rPr>
            <w:rFonts w:ascii="Times New Roman" w:hAnsi="Times New Roman"/>
            <w:sz w:val="26"/>
            <w:szCs w:val="26"/>
          </w:rPr>
          <w:t>закон</w:t>
        </w:r>
      </w:hyperlink>
      <w:r w:rsidRPr="00E64644">
        <w:rPr>
          <w:rFonts w:ascii="Times New Roman" w:hAnsi="Times New Roman"/>
          <w:sz w:val="26"/>
          <w:szCs w:val="26"/>
        </w:rPr>
        <w:t xml:space="preserve"> от 21 декабря 2001 г. № 178-ФЗ "О приватизации государственного и муниципального имущества",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D723A4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D723A4">
          <w:rPr>
            <w:rFonts w:ascii="Times New Roman" w:hAnsi="Times New Roman"/>
            <w:sz w:val="26"/>
            <w:szCs w:val="26"/>
          </w:rPr>
          <w:t>закон</w:t>
        </w:r>
      </w:hyperlink>
      <w:r w:rsidRPr="00D723A4">
        <w:rPr>
          <w:rFonts w:ascii="Times New Roman" w:hAnsi="Times New Roman"/>
          <w:sz w:val="26"/>
          <w:szCs w:val="26"/>
        </w:rPr>
        <w:t xml:space="preserve"> от 14 ноября 2002 г. № 161-ФЗ "О государственных и муниципальных унитарных предприятиях",</w:t>
      </w:r>
    </w:p>
    <w:p w:rsidR="005B2055" w:rsidRPr="007C27D3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32FD1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232FD1">
          <w:rPr>
            <w:rFonts w:ascii="Times New Roman" w:hAnsi="Times New Roman"/>
            <w:sz w:val="26"/>
            <w:szCs w:val="26"/>
          </w:rPr>
          <w:t>закон</w:t>
        </w:r>
      </w:hyperlink>
      <w:r w:rsidRPr="00232FD1">
        <w:rPr>
          <w:rFonts w:ascii="Times New Roman" w:hAnsi="Times New Roman"/>
          <w:sz w:val="26"/>
          <w:szCs w:val="26"/>
        </w:rPr>
        <w:t xml:space="preserve"> от 13 июля 2015 г. </w:t>
      </w:r>
      <w:r>
        <w:rPr>
          <w:rFonts w:ascii="Times New Roman" w:hAnsi="Times New Roman"/>
          <w:sz w:val="26"/>
          <w:szCs w:val="26"/>
        </w:rPr>
        <w:t>№</w:t>
      </w:r>
      <w:r w:rsidRPr="00232FD1">
        <w:rPr>
          <w:rFonts w:ascii="Times New Roman" w:hAnsi="Times New Roman"/>
          <w:sz w:val="26"/>
          <w:szCs w:val="26"/>
        </w:rPr>
        <w:t xml:space="preserve"> 218-ФЗ "О государственной регистрации недвижимости"</w:t>
      </w:r>
      <w:r>
        <w:rPr>
          <w:rFonts w:ascii="Times New Roman" w:hAnsi="Times New Roman"/>
          <w:sz w:val="26"/>
          <w:szCs w:val="26"/>
        </w:rPr>
        <w:t>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8"/>
        </w:rPr>
      </w:pPr>
      <w:r w:rsidRPr="007C27D3">
        <w:rPr>
          <w:rFonts w:ascii="Times New Roman" w:hAnsi="Times New Roman"/>
          <w:color w:val="000000"/>
          <w:sz w:val="26"/>
          <w:szCs w:val="28"/>
        </w:rPr>
        <w:t xml:space="preserve">Федеральный </w:t>
      </w:r>
      <w:hyperlink r:id="rId23" w:history="1">
        <w:r w:rsidRPr="007C27D3">
          <w:rPr>
            <w:rFonts w:ascii="Times New Roman" w:hAnsi="Times New Roman"/>
            <w:color w:val="000000"/>
            <w:sz w:val="26"/>
            <w:szCs w:val="28"/>
          </w:rPr>
          <w:t>закон</w:t>
        </w:r>
      </w:hyperlink>
      <w:r w:rsidRPr="007C27D3">
        <w:rPr>
          <w:rFonts w:ascii="Times New Roman" w:hAnsi="Times New Roman"/>
          <w:color w:val="000000"/>
          <w:sz w:val="26"/>
          <w:szCs w:val="28"/>
        </w:rPr>
        <w:t xml:space="preserve">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1F6627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4" w:history="1">
        <w:r w:rsidRPr="001F6627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1F6627">
        <w:rPr>
          <w:rFonts w:ascii="Times New Roman" w:hAnsi="Times New Roman"/>
          <w:color w:val="000000"/>
          <w:sz w:val="26"/>
          <w:szCs w:val="26"/>
        </w:rPr>
        <w:t xml:space="preserve"> от 22 июля 2008 г. № 123 "Технический регламент о требованиях пожарной безопасности",</w:t>
      </w:r>
    </w:p>
    <w:p w:rsidR="005B2055" w:rsidRPr="0024776E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4776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5" w:history="1">
        <w:r w:rsidRPr="0024776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от 27 декабря 2002 г. №</w:t>
      </w:r>
      <w:r w:rsidRPr="0024776E">
        <w:rPr>
          <w:rFonts w:ascii="Times New Roman" w:hAnsi="Times New Roman"/>
          <w:color w:val="000000"/>
          <w:sz w:val="26"/>
          <w:szCs w:val="26"/>
        </w:rPr>
        <w:t xml:space="preserve"> 184-ФЗ "О техническом регулировании",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4776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6" w:history="1">
        <w:r w:rsidRPr="0024776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от 30 декабря 2009 г. №</w:t>
      </w:r>
      <w:r w:rsidRPr="0024776E">
        <w:rPr>
          <w:rFonts w:ascii="Times New Roman" w:hAnsi="Times New Roman"/>
          <w:color w:val="000000"/>
          <w:sz w:val="26"/>
          <w:szCs w:val="26"/>
        </w:rPr>
        <w:t xml:space="preserve"> 384-ФЗ "Технический регламент о безопасности зданий и сооружений",</w:t>
      </w:r>
    </w:p>
    <w:p w:rsidR="005B2055" w:rsidRPr="0004578A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4578A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7" w:history="1">
        <w:r w:rsidRPr="0004578A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/>
          <w:sz w:val="26"/>
          <w:szCs w:val="26"/>
        </w:rPr>
        <w:t xml:space="preserve"> от 21 июля 2005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4578A">
        <w:rPr>
          <w:rFonts w:ascii="Times New Roman" w:hAnsi="Times New Roman"/>
          <w:color w:val="000000"/>
          <w:sz w:val="26"/>
          <w:szCs w:val="26"/>
        </w:rPr>
        <w:t xml:space="preserve"> 115-ФЗ "О концессионных соглашениях",</w:t>
      </w:r>
    </w:p>
    <w:p w:rsidR="005B2055" w:rsidRPr="0004578A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4578A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8" w:history="1">
        <w:r w:rsidRPr="0004578A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/>
          <w:sz w:val="26"/>
          <w:szCs w:val="26"/>
        </w:rPr>
        <w:t xml:space="preserve"> от 27 июля 2010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4578A">
        <w:rPr>
          <w:rFonts w:ascii="Times New Roman" w:hAnsi="Times New Roman"/>
          <w:color w:val="000000"/>
          <w:sz w:val="26"/>
          <w:szCs w:val="26"/>
        </w:rPr>
        <w:t xml:space="preserve"> 190-ФЗ "О теплоснабжении",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4578A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9" w:history="1">
        <w:r w:rsidRPr="0004578A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/>
          <w:sz w:val="26"/>
          <w:szCs w:val="26"/>
        </w:rPr>
        <w:t xml:space="preserve"> от 7 декабря 2011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4578A">
        <w:rPr>
          <w:rFonts w:ascii="Times New Roman" w:hAnsi="Times New Roman"/>
          <w:color w:val="000000"/>
          <w:sz w:val="26"/>
          <w:szCs w:val="26"/>
        </w:rPr>
        <w:t xml:space="preserve"> 416-ФЗ "О водоснабжении и водоотведении",</w:t>
      </w:r>
    </w:p>
    <w:p w:rsidR="005B2055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065505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30" w:history="1">
        <w:r w:rsidRPr="00065505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65505">
        <w:rPr>
          <w:rFonts w:ascii="Times New Roman" w:hAnsi="Times New Roman"/>
          <w:color w:val="000000"/>
          <w:sz w:val="26"/>
          <w:szCs w:val="26"/>
        </w:rPr>
        <w:t xml:space="preserve"> от 25 апреля 2002 г. № 40-ФЗ "Об обязательном страховании гражданской ответственности владельцев транспортных средств",</w:t>
      </w:r>
    </w:p>
    <w:p w:rsidR="005B2055" w:rsidRPr="00B043B0" w:rsidRDefault="005B2055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043B0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31" w:history="1">
        <w:r w:rsidRPr="00B043B0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B043B0">
        <w:rPr>
          <w:rFonts w:ascii="Times New Roman" w:hAnsi="Times New Roman"/>
          <w:color w:val="000000"/>
          <w:sz w:val="26"/>
          <w:szCs w:val="26"/>
        </w:rPr>
        <w:t xml:space="preserve"> от 10 декабря 1995 г. № 196-ФЗ "О безопасности дорожного движения",</w:t>
      </w:r>
    </w:p>
    <w:p w:rsidR="005B2055" w:rsidRPr="000A24AA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B2055" w:rsidRPr="000A24AA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5B2055" w:rsidRPr="000A24AA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2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5B2055" w:rsidRPr="000A24AA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3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5B2055" w:rsidRPr="000A24AA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4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19 января 2005 г. </w:t>
      </w:r>
      <w:r w:rsidR="005B2055">
        <w:rPr>
          <w:rFonts w:ascii="Times New Roman" w:hAnsi="Times New Roman"/>
          <w:color w:val="000000"/>
          <w:sz w:val="26"/>
          <w:szCs w:val="26"/>
        </w:rPr>
        <w:t>№</w:t>
      </w:r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5B2055">
        <w:rPr>
          <w:rFonts w:ascii="Times New Roman" w:hAnsi="Times New Roman"/>
          <w:color w:val="000000"/>
          <w:sz w:val="26"/>
          <w:szCs w:val="26"/>
        </w:rPr>
        <w:t>,</w:t>
      </w:r>
    </w:p>
    <w:p w:rsidR="005B2055" w:rsidRPr="000A24AA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5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</w:t>
      </w:r>
      <w:r w:rsidR="005B2055">
        <w:rPr>
          <w:rFonts w:ascii="Times New Roman" w:hAnsi="Times New Roman"/>
          <w:color w:val="000000"/>
          <w:sz w:val="26"/>
          <w:szCs w:val="26"/>
        </w:rPr>
        <w:t>й Федерации от 28 июля 2005 г. №</w:t>
      </w:r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5B2055">
        <w:rPr>
          <w:rFonts w:ascii="Times New Roman" w:hAnsi="Times New Roman"/>
          <w:color w:val="000000"/>
          <w:sz w:val="26"/>
          <w:szCs w:val="26"/>
        </w:rPr>
        <w:t>,</w:t>
      </w:r>
    </w:p>
    <w:p w:rsidR="005B2055" w:rsidRPr="000A24AA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6" w:history="1">
        <w:r w:rsidR="005B2055" w:rsidRPr="000A24AA">
          <w:rPr>
            <w:rFonts w:ascii="Times New Roman" w:hAnsi="Times New Roman"/>
            <w:color w:val="000000"/>
            <w:sz w:val="26"/>
            <w:szCs w:val="26"/>
          </w:rPr>
          <w:t>распоряжение</w:t>
        </w:r>
      </w:hyperlink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сентября 2016 г. </w:t>
      </w:r>
      <w:r w:rsidR="005B2055">
        <w:rPr>
          <w:rFonts w:ascii="Times New Roman" w:hAnsi="Times New Roman"/>
          <w:color w:val="000000"/>
          <w:sz w:val="26"/>
          <w:szCs w:val="26"/>
        </w:rPr>
        <w:t>№</w:t>
      </w:r>
      <w:r w:rsidR="005B2055" w:rsidRPr="000A24AA">
        <w:rPr>
          <w:rFonts w:ascii="Times New Roman" w:hAnsi="Times New Roman"/>
          <w:color w:val="000000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5B2055">
        <w:rPr>
          <w:rFonts w:ascii="Times New Roman" w:hAnsi="Times New Roman"/>
          <w:color w:val="000000"/>
          <w:sz w:val="26"/>
          <w:szCs w:val="26"/>
        </w:rPr>
        <w:t>,</w:t>
      </w:r>
    </w:p>
    <w:p w:rsidR="005B2055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B2055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5B2055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20 сентября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963 "Об осуществлении банковского сопровождения контрактов"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 июля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606 "О порядке разработки типовых контрактов, типовых условий контрактов, а также о случаях и условиях их применения"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февраля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555 "Об установлении порядка обоснования закупок товаров, работ и услуг для обеспечения государственных и муниципальных нужд и форм такого обоснования"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октября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ноября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5B2055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декабря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1414 "О порядке функционирования единой информационной системы в сфере закупок"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hyperlink r:id="rId49" w:history="1">
        <w:r w:rsidR="005B2055" w:rsidRPr="00B01446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5B2055" w:rsidRPr="00B01446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25 апреля 2012 г. № 390 "О противопожарном режиме",</w:t>
      </w:r>
    </w:p>
    <w:p w:rsidR="005B2055" w:rsidRPr="00B8760B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0" w:history="1">
        <w:r w:rsidR="005B2055" w:rsidRPr="00B8760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5B2055" w:rsidRPr="00B8760B">
        <w:rPr>
          <w:rFonts w:ascii="Times New Roman" w:hAnsi="Times New Roman"/>
          <w:color w:val="000000"/>
          <w:sz w:val="26"/>
          <w:szCs w:val="26"/>
        </w:rPr>
        <w:t xml:space="preserve"> Министерства строительства и жилищно-коммунального хозяйства Российской Федерации от 4 апреля 2014 г. № 162/пр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показателей",</w:t>
      </w:r>
    </w:p>
    <w:p w:rsidR="005B2055" w:rsidRPr="00B8760B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1" w:history="1">
        <w:r w:rsidR="005B2055" w:rsidRPr="00B8760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5B2055" w:rsidRPr="00B8760B">
        <w:rPr>
          <w:rFonts w:ascii="Times New Roman" w:hAnsi="Times New Roman"/>
          <w:color w:val="000000"/>
          <w:sz w:val="26"/>
          <w:szCs w:val="26"/>
        </w:rPr>
        <w:t xml:space="preserve"> Министерства строительства и жилищно-коммунального хозяйства Российской Федерации от 21 августа 2015 г. № 606/пр "Об утверждении Методики комплексного определения показателей технико-экономического состояния систем теплоснабжения (за исключением теплопотребляющих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5B2055" w:rsidRPr="003A4619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5B2055" w:rsidRPr="003A4619">
          <w:rPr>
            <w:rFonts w:ascii="Times New Roman" w:hAnsi="Times New Roman"/>
            <w:sz w:val="26"/>
            <w:szCs w:val="26"/>
          </w:rPr>
          <w:t>приказ</w:t>
        </w:r>
      </w:hyperlink>
      <w:r w:rsidR="005B2055" w:rsidRPr="003A4619">
        <w:rPr>
          <w:rFonts w:ascii="Times New Roman" w:hAnsi="Times New Roman"/>
          <w:sz w:val="26"/>
          <w:szCs w:val="26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5B2055" w:rsidRPr="0097565E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5B2055" w:rsidRPr="0097565E">
          <w:rPr>
            <w:rFonts w:ascii="Times New Roman" w:hAnsi="Times New Roman"/>
            <w:sz w:val="26"/>
            <w:szCs w:val="26"/>
          </w:rPr>
          <w:t>приказ</w:t>
        </w:r>
      </w:hyperlink>
      <w:r w:rsidR="005B2055" w:rsidRPr="0097565E">
        <w:rPr>
          <w:rFonts w:ascii="Times New Roman" w:hAnsi="Times New Roman"/>
          <w:sz w:val="26"/>
          <w:szCs w:val="26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5B2055" w:rsidRPr="009A5D68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марта 2016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5B2055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5B2055">
        <w:t xml:space="preserve"> </w:t>
      </w:r>
      <w:r w:rsidR="005B2055" w:rsidRPr="009A5D68">
        <w:rPr>
          <w:rFonts w:ascii="Times New Roman" w:hAnsi="Times New Roman"/>
          <w:sz w:val="26"/>
          <w:szCs w:val="26"/>
        </w:rPr>
        <w:t xml:space="preserve">Росстандарта от 31 января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14-ст "О принятии и введении в действие Общероссийского классификатора видов экономической </w:t>
      </w:r>
      <w:r w:rsidR="005B2055" w:rsidRPr="009A5D68">
        <w:rPr>
          <w:rFonts w:ascii="Times New Roman" w:hAnsi="Times New Roman"/>
          <w:sz w:val="26"/>
          <w:szCs w:val="26"/>
        </w:rPr>
        <w:lastRenderedPageBreak/>
        <w:t>деятельности (ОКВЭД2) ОК 029-2014 (КДЕС Ред. 2) и Общероссийского классификатора продукции по видам экономической деятельности (ОКПД2) ОК 034-2014 (КПЕС 2008)"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Pr="009A5D68" w:rsidRDefault="00397201" w:rsidP="005B2055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5B2055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5B2055" w:rsidRPr="009A5D68">
        <w:rPr>
          <w:rFonts w:ascii="Times New Roman" w:hAnsi="Times New Roman"/>
          <w:sz w:val="26"/>
          <w:szCs w:val="26"/>
        </w:rPr>
        <w:t xml:space="preserve"> Минэкономразвития России от 16 апреля 2015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228 "О внесении изменений в приказ Минэкономразвития России от 25 марта 2014 г. </w:t>
      </w:r>
      <w:r w:rsidR="005B2055">
        <w:rPr>
          <w:rFonts w:ascii="Times New Roman" w:hAnsi="Times New Roman"/>
          <w:sz w:val="26"/>
          <w:szCs w:val="26"/>
        </w:rPr>
        <w:t>№</w:t>
      </w:r>
      <w:r w:rsidR="005B2055" w:rsidRPr="009A5D68">
        <w:rPr>
          <w:rFonts w:ascii="Times New Roman" w:hAnsi="Times New Roman"/>
          <w:sz w:val="26"/>
          <w:szCs w:val="26"/>
        </w:rPr>
        <w:t xml:space="preserve">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</w:t>
      </w:r>
      <w:r w:rsidR="005B2055">
        <w:rPr>
          <w:rFonts w:ascii="Times New Roman" w:hAnsi="Times New Roman"/>
          <w:sz w:val="26"/>
          <w:szCs w:val="26"/>
        </w:rPr>
        <w:t>,</w:t>
      </w:r>
    </w:p>
    <w:p w:rsidR="005B2055" w:rsidRDefault="005B2055" w:rsidP="005B2055">
      <w:pPr>
        <w:pStyle w:val="11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E267DD" w:rsidRPr="00222F53" w:rsidRDefault="00E267DD" w:rsidP="00E267DD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 - эксперт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67DD" w:rsidRPr="00B43594" w:rsidRDefault="00E267DD" w:rsidP="009477A7">
      <w:pPr>
        <w:spacing w:after="1" w:line="260" w:lineRule="atLeast"/>
        <w:ind w:firstLine="708"/>
        <w:rPr>
          <w:sz w:val="26"/>
          <w:szCs w:val="26"/>
        </w:rPr>
      </w:pPr>
      <w:r w:rsidRPr="00B43594">
        <w:rPr>
          <w:sz w:val="26"/>
          <w:szCs w:val="26"/>
        </w:rPr>
        <w:t xml:space="preserve">6.4.2. Иные профессиональные знания: </w:t>
      </w:r>
      <w:r w:rsidR="000E07D6" w:rsidRPr="00B43594">
        <w:rPr>
          <w:sz w:val="26"/>
          <w:szCs w:val="26"/>
        </w:rPr>
        <w:t>теория государства и права, конституционного права, административного права, бюджетного и трудового права;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основы экономической теории;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долгосрочное планирование, оценка и прогнозирование финансовых и макроэкономических рисков, макроэкономических показателей в рамках бюджетного процесса; 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способы и порядок определения поставщика (подрядчика, исполнителя);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закупки товара, работы, услуги для обеспечения государственных или муниципальных нужд (далее - закупка);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специфика осуществления централизованных закупок;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методы финансового планирования, организации учета и отчетности;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участника закупки;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государственного заказчика;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единой информационной системы в сфере закупок (далее - единая информационная система);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функции и полномочия контрактной службы, контрактного управляющего;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функции и полномочия комиссии по осуществлению закупок;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порядок приемки товаров, работ, услуг по контракту;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особенности закупок при поставке товара, оказании услуг, выполнении работ.</w:t>
      </w:r>
    </w:p>
    <w:p w:rsidR="00C36D18" w:rsidRDefault="00E267DD" w:rsidP="00C36D18">
      <w:pPr>
        <w:autoSpaceDE w:val="0"/>
        <w:autoSpaceDN w:val="0"/>
        <w:adjustRightInd w:val="0"/>
        <w:rPr>
          <w:sz w:val="26"/>
          <w:szCs w:val="26"/>
        </w:rPr>
      </w:pPr>
      <w:r w:rsidRPr="00B43594">
        <w:rPr>
          <w:sz w:val="26"/>
          <w:szCs w:val="26"/>
        </w:rPr>
        <w:t xml:space="preserve">6.5. Наличие функциональных знаний: </w:t>
      </w:r>
      <w:r w:rsidR="00C36D18" w:rsidRPr="000F77CC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C36D18" w:rsidRPr="00B43594">
        <w:rPr>
          <w:sz w:val="26"/>
          <w:szCs w:val="26"/>
        </w:rPr>
        <w:t xml:space="preserve">методы бюджетного планирования;  разработка технических заданий при размещении государственного заказа на приобретение товаров, работ и услуг; </w:t>
      </w:r>
      <w:r w:rsidR="00C36D18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</w:t>
      </w:r>
      <w:r w:rsidR="00C36D18">
        <w:rPr>
          <w:sz w:val="26"/>
          <w:szCs w:val="26"/>
        </w:rPr>
        <w:lastRenderedPageBreak/>
        <w:t>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E267DD" w:rsidRPr="00B43594" w:rsidRDefault="00E267DD" w:rsidP="00C36D18">
      <w:pPr>
        <w:autoSpaceDE w:val="0"/>
        <w:autoSpaceDN w:val="0"/>
        <w:adjustRightInd w:val="0"/>
        <w:ind w:firstLine="708"/>
        <w:outlineLvl w:val="0"/>
        <w:rPr>
          <w:sz w:val="26"/>
          <w:szCs w:val="26"/>
        </w:rPr>
      </w:pPr>
      <w:r w:rsidRPr="00B43594">
        <w:rPr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0E07D6" w:rsidRPr="00B43594" w:rsidRDefault="00E267DD" w:rsidP="009477A7">
      <w:pPr>
        <w:spacing w:after="1" w:line="260" w:lineRule="atLeast"/>
        <w:ind w:firstLine="708"/>
        <w:rPr>
          <w:sz w:val="26"/>
          <w:szCs w:val="26"/>
        </w:rPr>
      </w:pPr>
      <w:r w:rsidRPr="00B43594">
        <w:rPr>
          <w:sz w:val="26"/>
          <w:szCs w:val="26"/>
        </w:rPr>
        <w:t xml:space="preserve">6.7. Наличие профессиональных умений: </w:t>
      </w:r>
      <w:r w:rsidR="000E07D6" w:rsidRPr="00B43594">
        <w:rPr>
          <w:sz w:val="26"/>
          <w:szCs w:val="26"/>
        </w:rPr>
        <w:t>анализ и оценка докладов международных финансовых организаций;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ведение статистико-аналитической базы по основным параметрам бюджетной системы, подготовка долгосрочных финансовых, макроэкономических и иных прогнозов</w:t>
      </w:r>
      <w:r w:rsidR="00B43594" w:rsidRPr="00B43594">
        <w:rPr>
          <w:sz w:val="26"/>
          <w:szCs w:val="26"/>
        </w:rPr>
        <w:t xml:space="preserve">; </w:t>
      </w:r>
      <w:r w:rsidR="000E07D6" w:rsidRPr="00B43594">
        <w:rPr>
          <w:sz w:val="26"/>
          <w:szCs w:val="26"/>
        </w:rPr>
        <w:t>планирование закупок товаров, работ, оказания услуг;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анализ заявки, поступивших от государственных заказчиков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ведение и составление отчетности об осуществлении закупок для государственных нужд;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анализ маркетинговой информации, коммерческих предложений, рекламных материалов, а также иная информация о начальных (максимальных) ценах закупок;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разработка конкурсной документации, документации об аукционе, в том числе документации об аукционе в электронной форме, за исключением технического задания;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осуществление внутреннего финансового контроля;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проводить закупки в соответствии с действующим законодательством;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 работ, оказание услуг.</w:t>
      </w:r>
    </w:p>
    <w:p w:rsidR="00C36D18" w:rsidRDefault="00E267DD" w:rsidP="00C36D18">
      <w:pPr>
        <w:widowControl w:val="0"/>
        <w:rPr>
          <w:sz w:val="26"/>
          <w:szCs w:val="26"/>
        </w:rPr>
      </w:pPr>
      <w:r w:rsidRPr="00B43594">
        <w:rPr>
          <w:sz w:val="26"/>
          <w:szCs w:val="26"/>
        </w:rPr>
        <w:t xml:space="preserve">6.8. Наличие функциональных умений: </w:t>
      </w:r>
      <w:r w:rsidR="00C36D18" w:rsidRPr="00B43594">
        <w:rPr>
          <w:sz w:val="26"/>
          <w:szCs w:val="26"/>
        </w:rPr>
        <w:t xml:space="preserve">проведение расчетов с поставщиками и подрядчиками; </w:t>
      </w:r>
      <w:r w:rsidR="00C36D18">
        <w:rPr>
          <w:sz w:val="26"/>
          <w:szCs w:val="26"/>
        </w:rPr>
        <w:t xml:space="preserve"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</w:t>
      </w:r>
      <w:r w:rsidR="00C36D18">
        <w:rPr>
          <w:sz w:val="26"/>
          <w:szCs w:val="26"/>
        </w:rPr>
        <w:lastRenderedPageBreak/>
        <w:t>составление, заключение, изменение и расторжение контрактов;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закупок.</w:t>
      </w:r>
    </w:p>
    <w:p w:rsidR="00E267DD" w:rsidRPr="00A10D6A" w:rsidRDefault="00E267DD" w:rsidP="00C36D18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000000" w:themeColor="text1"/>
          <w:sz w:val="26"/>
          <w:szCs w:val="26"/>
        </w:rPr>
      </w:pPr>
    </w:p>
    <w:p w:rsidR="00E267DD" w:rsidRPr="00F04530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F04530" w:rsidRDefault="00E267DD" w:rsidP="00E267D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E267DD" w:rsidRPr="00F04530" w:rsidRDefault="00E267DD" w:rsidP="00E267D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Pr="00B43594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F54D68" w:rsidRDefault="00F54D68" w:rsidP="00F54D68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подготавливать в установленном порядке и в сроки ответы, информации, отчеты на письма и запросы налоговых органов, министерств и ведомств, предприятий, организаций, учреждений, граждан по вопросам, входящим в его компетенцию.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осуществлять функции контрактной службы.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формировать план закупок товаров, работ, услуг для государственных нужд за счет средств федерального бюджета и внебюджетных источников финансирования на финансовый год и план-график закупок товаров, работ, услуг путем проведения конкурсов, аукционов и других способов закупок  для нужд </w:t>
      </w:r>
      <w:r w:rsidR="009477A7" w:rsidRPr="009477A7">
        <w:rPr>
          <w:rFonts w:cs="Times New Roman"/>
          <w:sz w:val="26"/>
          <w:szCs w:val="26"/>
        </w:rPr>
        <w:t>Инспекции</w:t>
      </w:r>
      <w:r w:rsidRPr="009477A7">
        <w:rPr>
          <w:rFonts w:cs="Times New Roman"/>
          <w:sz w:val="26"/>
          <w:szCs w:val="26"/>
        </w:rPr>
        <w:t>, вносить в указанные документы необходимые изменения;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определять  и обосновывать начальную максимальную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организовывать и практически выполнять мероприятия по  закупке товаров, работ и услуг для нужд </w:t>
      </w:r>
      <w:r w:rsidR="009477A7" w:rsidRPr="009477A7">
        <w:rPr>
          <w:rFonts w:cs="Times New Roman"/>
          <w:sz w:val="26"/>
          <w:szCs w:val="26"/>
        </w:rPr>
        <w:t>Инспекции</w:t>
      </w:r>
      <w:r w:rsidRPr="009477A7">
        <w:rPr>
          <w:rFonts w:cs="Times New Roman"/>
          <w:sz w:val="26"/>
          <w:szCs w:val="26"/>
        </w:rPr>
        <w:t>, путем проведения торгов и иных способов закупок;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осуществлять  подготовку извещений об осуществлении закупок, документации о закупках, проектов контрактов,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подготавливать материалы для проведения конкурсов, аукционов, запросов котировок на поставку товаров, выполнение работ, оказание услуг для нужд </w:t>
      </w:r>
      <w:r w:rsidR="009477A7" w:rsidRPr="009477A7">
        <w:rPr>
          <w:rFonts w:cs="Times New Roman"/>
          <w:sz w:val="26"/>
          <w:szCs w:val="26"/>
        </w:rPr>
        <w:t>Инспекции</w:t>
      </w:r>
      <w:r w:rsidRPr="009477A7">
        <w:rPr>
          <w:rFonts w:cs="Times New Roman"/>
          <w:sz w:val="26"/>
          <w:szCs w:val="26"/>
        </w:rPr>
        <w:t>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 разрабатывать аукционную, конкурсную, котировочную документации и в установленном порядке производит размещение всей  необходимой  информации на официальной сайте, электронно-торговой площадке;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осуществлять организационно-техническое обеспечение деятельности комиссии по осуществлению закупок, в том числе обеспечивать проверку на </w:t>
      </w:r>
      <w:r w:rsidRPr="009477A7">
        <w:rPr>
          <w:rFonts w:cs="Times New Roman"/>
          <w:sz w:val="26"/>
          <w:szCs w:val="26"/>
        </w:rPr>
        <w:lastRenderedPageBreak/>
        <w:t>соответствие требованиям, установленным в соответствии с законодательством Российской Федерации;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обеспечивать  хранение в сроки, установленные законодательством, протоколов, заявок на участие в закупках, документации о закупках, изменений, внесенных в документацию о закупках, разъяснений положений документации о закупках; 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размещать в ЕИС извещения об осуществлении закупок, документацию о закупках и проекты контрактов, протоколы;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проводить  договорную работу по результатам размещения заказов 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составлять и размещать в ЕИС отчет об объеме закупок у субъектов малого предпринимательства;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оформлять и размещать в ЕИС отчет о невозможности или нецелесообразности  использования иных способов определения поставщика  (подрядчика, исполнителя), а также цену контракта и иные существенные условия контракта в случае осуществления закупки у единственного поставщика  (подрядчика, исполнителя) для заключения контракта;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оформлять и размещать в информационно-телекоммуникационной сети «Интернет» информацию о размещении заказов на поставки товаров,   выполнение работ, оказание услуг;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или о расторжении контракта;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вести  и осуществлять выгрузку базы данных ПИК «Реестр закупок на федеральный уровень в срок до 15 числа месяца, </w:t>
      </w:r>
      <w:r w:rsidR="009477A7" w:rsidRPr="009477A7">
        <w:rPr>
          <w:rFonts w:cs="Times New Roman"/>
          <w:sz w:val="26"/>
          <w:szCs w:val="26"/>
        </w:rPr>
        <w:t>следующего за отчетным период</w:t>
      </w:r>
      <w:r w:rsidRPr="009477A7">
        <w:rPr>
          <w:rFonts w:cs="Times New Roman"/>
          <w:sz w:val="26"/>
          <w:szCs w:val="26"/>
        </w:rPr>
        <w:t>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осуществлять в установленном порядке делопроизводство отдела и хранение документов.</w:t>
      </w:r>
    </w:p>
    <w:p w:rsidR="00E267DD" w:rsidRPr="009477A7" w:rsidRDefault="00E267DD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коррупции"и другими федеральными законами;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B43594">
        <w:rPr>
          <w:rFonts w:cs="Times New Roman"/>
          <w:sz w:val="26"/>
          <w:szCs w:val="26"/>
        </w:rPr>
        <w:t>выполнять обязанности гражданского служащего</w:t>
      </w:r>
      <w:r w:rsidRPr="009477A7">
        <w:rPr>
          <w:rFonts w:cs="Times New Roman"/>
          <w:sz w:val="26"/>
          <w:szCs w:val="26"/>
        </w:rPr>
        <w:t xml:space="preserve">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7" w:history="1">
        <w:r w:rsidRPr="009477A7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9477A7">
        <w:rPr>
          <w:rFonts w:cs="Times New Roman"/>
          <w:sz w:val="26"/>
          <w:szCs w:val="26"/>
        </w:rPr>
        <w:t>,  Федеральным</w:t>
      </w:r>
      <w:r w:rsidR="00B43594" w:rsidRPr="009477A7">
        <w:rPr>
          <w:rFonts w:cs="Times New Roman"/>
          <w:sz w:val="26"/>
          <w:szCs w:val="26"/>
        </w:rPr>
        <w:t xml:space="preserve"> </w:t>
      </w:r>
      <w:hyperlink r:id="rId58" w:history="1">
        <w:r w:rsidRPr="009477A7">
          <w:rPr>
            <w:rFonts w:cs="Times New Roman"/>
            <w:sz w:val="26"/>
            <w:szCs w:val="26"/>
          </w:rPr>
          <w:t>закон</w:t>
        </w:r>
      </w:hyperlink>
      <w:r w:rsidRPr="009477A7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E267DD" w:rsidRPr="0006497A" w:rsidRDefault="00E267DD" w:rsidP="00E267DD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обеспечивать взаимозаменяемость на время длительного отпуска другого работника отдела;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E267DD" w:rsidRPr="00CE4819" w:rsidRDefault="00E267DD" w:rsidP="00E267D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267DD" w:rsidRPr="006877ED" w:rsidRDefault="00E267DD" w:rsidP="00E267D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67DD" w:rsidRPr="00C229ED" w:rsidRDefault="00E267DD" w:rsidP="00E267D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267DD" w:rsidRDefault="00E267DD" w:rsidP="00E267D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E267DD" w:rsidRPr="006877ED" w:rsidRDefault="00E267DD" w:rsidP="00E267D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267DD" w:rsidRPr="00C7504B" w:rsidRDefault="00E267DD" w:rsidP="00E267D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E267DD" w:rsidRPr="00C7504B" w:rsidRDefault="00E267DD" w:rsidP="00E267D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оплату труда и другие выплаты в соответствии с Федеральным законом № 79-ФЗ «О государственной гражданской службе Российской Федерации», иными </w:t>
      </w:r>
      <w:r w:rsidRPr="00C7504B">
        <w:rPr>
          <w:sz w:val="26"/>
        </w:rPr>
        <w:lastRenderedPageBreak/>
        <w:t>нормативными правовыми актами Российской Федерации и со служебным контрактом;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267DD" w:rsidRPr="00C7504B" w:rsidRDefault="00E267DD" w:rsidP="00E267D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267DD" w:rsidRPr="00C7504B" w:rsidRDefault="00E267DD" w:rsidP="00E267D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E267DD" w:rsidRPr="007F6BF4" w:rsidRDefault="00E267DD" w:rsidP="00E267DD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Главный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bookmarkStart w:id="0" w:name="_GoBack"/>
      <w:r w:rsidRPr="008C3826">
        <w:rPr>
          <w:sz w:val="26"/>
        </w:rPr>
        <w:t>положением об отделе</w:t>
      </w:r>
      <w:bookmarkEnd w:id="0"/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11. </w:t>
      </w:r>
      <w:r>
        <w:rPr>
          <w:rFonts w:cs="Times New Roman"/>
          <w:sz w:val="26"/>
          <w:szCs w:val="26"/>
        </w:rPr>
        <w:t>Главный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E267DD" w:rsidRPr="00C82AD0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267DD" w:rsidRDefault="00E267DD" w:rsidP="00E267DD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67DD" w:rsidRPr="007F6BF4" w:rsidRDefault="00E267DD" w:rsidP="00E267DD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267DD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E267DD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267DD" w:rsidRPr="003C4D68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67DD" w:rsidRPr="00222F53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E267DD" w:rsidRPr="000631CE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6D6A71" w:rsidRDefault="00E267DD" w:rsidP="00E267DD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E267DD" w:rsidRPr="000631CE" w:rsidRDefault="00E267DD" w:rsidP="00E267DD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E267DD" w:rsidRPr="0091065C" w:rsidRDefault="00E267DD" w:rsidP="00E267DD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267DD" w:rsidRPr="00E6015C" w:rsidRDefault="00E267DD" w:rsidP="00E267DD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E267DD" w:rsidRPr="00222F53" w:rsidRDefault="00E267DD" w:rsidP="00E267DD">
      <w:pPr>
        <w:rPr>
          <w:rFonts w:cs="Times New Roman"/>
          <w:sz w:val="26"/>
          <w:szCs w:val="26"/>
          <w:highlight w:val="yellow"/>
        </w:rPr>
      </w:pPr>
    </w:p>
    <w:p w:rsidR="00E267DD" w:rsidRPr="00A36375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A36375" w:rsidRDefault="00E267DD" w:rsidP="00E267DD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эксперт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E267DD" w:rsidRPr="000B2E17" w:rsidRDefault="00E267DD" w:rsidP="00E267D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эксперт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E267DD" w:rsidRPr="00C407EE" w:rsidRDefault="00E267DD" w:rsidP="00E267DD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E267DD" w:rsidRPr="000B2E17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E267DD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E267DD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E267DD" w:rsidRPr="000B2E17" w:rsidRDefault="00E267DD" w:rsidP="00E267D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67DD" w:rsidRPr="00710A5E" w:rsidRDefault="00E267DD" w:rsidP="00E267DD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lastRenderedPageBreak/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E267DD" w:rsidRPr="00222F53" w:rsidRDefault="00E267DD" w:rsidP="00E267DD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267DD" w:rsidRPr="00D638A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D638AD" w:rsidRDefault="00E267DD" w:rsidP="00E267D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E267DD" w:rsidRPr="00D638AD" w:rsidRDefault="00E267DD" w:rsidP="00E267D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E267DD" w:rsidRPr="00D638AD" w:rsidRDefault="00E267DD" w:rsidP="00E267D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B43594" w:rsidRDefault="00E267DD" w:rsidP="00B43594">
      <w:pPr>
        <w:rPr>
          <w:rFonts w:eastAsia="Calibri" w:cs="Times New Roman"/>
          <w:sz w:val="26"/>
          <w:szCs w:val="26"/>
        </w:rPr>
      </w:pPr>
      <w:r w:rsidRPr="00B43594">
        <w:rPr>
          <w:rFonts w:cs="Times New Roman"/>
          <w:sz w:val="26"/>
          <w:szCs w:val="26"/>
        </w:rPr>
        <w:t>18. </w:t>
      </w:r>
      <w:r w:rsidRPr="00B43594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E267DD" w:rsidRPr="00464223" w:rsidRDefault="00E267DD" w:rsidP="00E267DD">
      <w:pPr>
        <w:widowControl w:val="0"/>
        <w:rPr>
          <w:rFonts w:cs="Times New Roman"/>
          <w:sz w:val="26"/>
          <w:szCs w:val="26"/>
        </w:rPr>
      </w:pP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C061A4" w:rsidRDefault="00E267DD" w:rsidP="00E267D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061A4">
        <w:rPr>
          <w:sz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C061A4" w:rsidRDefault="00E267DD" w:rsidP="00E267DD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  <w:r w:rsidRPr="00B43594">
        <w:rPr>
          <w:rFonts w:ascii="Times New Roman" w:hAnsi="Times New Roman"/>
          <w:sz w:val="26"/>
        </w:rPr>
        <w:t>общего обеспечения</w:t>
      </w:r>
    </w:p>
    <w:p w:rsidR="00E267DD" w:rsidRPr="00C061A4" w:rsidRDefault="00E267DD" w:rsidP="00E267DD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>ФНС России по</w:t>
      </w:r>
    </w:p>
    <w:p w:rsidR="00E267DD" w:rsidRPr="00262D27" w:rsidRDefault="00E267DD" w:rsidP="00E267DD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B43594">
        <w:rPr>
          <w:rFonts w:ascii="Times New Roman" w:hAnsi="Times New Roman"/>
        </w:rPr>
        <w:t>Е.М. Федорова</w:t>
      </w:r>
    </w:p>
    <w:p w:rsidR="00E267DD" w:rsidRPr="00C061A4" w:rsidRDefault="00E267DD" w:rsidP="00E267DD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E267DD" w:rsidRDefault="00E267DD" w:rsidP="00E267DD"/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Default="00E267DD" w:rsidP="00B43594">
      <w:pPr>
        <w:pStyle w:val="aa"/>
        <w:rPr>
          <w:kern w:val="32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B43594" w:rsidRDefault="00B43594" w:rsidP="00B43594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B43594" w:rsidSect="00E267DD">
      <w:headerReference w:type="default" r:id="rId59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10D" w:rsidRDefault="007C410D" w:rsidP="00397201">
      <w:r>
        <w:separator/>
      </w:r>
    </w:p>
  </w:endnote>
  <w:endnote w:type="continuationSeparator" w:id="1">
    <w:p w:rsidR="007C410D" w:rsidRDefault="007C410D" w:rsidP="00397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10D" w:rsidRDefault="007C410D" w:rsidP="00397201">
      <w:r>
        <w:separator/>
      </w:r>
    </w:p>
  </w:footnote>
  <w:footnote w:type="continuationSeparator" w:id="1">
    <w:p w:rsidR="007C410D" w:rsidRDefault="007C410D" w:rsidP="00397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5A54" w:rsidRPr="00B310A4" w:rsidRDefault="0039720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9477A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4D6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15A54" w:rsidRPr="00B310A4" w:rsidRDefault="007C410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7DD"/>
    <w:rsid w:val="000E07D6"/>
    <w:rsid w:val="00397201"/>
    <w:rsid w:val="003F7DA7"/>
    <w:rsid w:val="005B2055"/>
    <w:rsid w:val="007C410D"/>
    <w:rsid w:val="009477A7"/>
    <w:rsid w:val="00B43594"/>
    <w:rsid w:val="00C36D18"/>
    <w:rsid w:val="00D57726"/>
    <w:rsid w:val="00E267DD"/>
    <w:rsid w:val="00F5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D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67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267DD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E267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267DD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E267D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E267D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E267D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E267DD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E267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267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link w:val="ListParagraphChar"/>
    <w:rsid w:val="005B2055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5B2055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B43594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B435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77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7143AAC3474DB39CDAFBBC7887471F4A9645388313E573E7F2F21C5461x2L" TargetMode="External"/><Relationship Id="rId18" Type="http://schemas.openxmlformats.org/officeDocument/2006/relationships/hyperlink" Target="consultantplus://offline/ref=49925DC62A084B9EE63A9E2FD05A3AFC33410FD8626A232E4BD3C298AE2AVCO" TargetMode="External"/><Relationship Id="rId26" Type="http://schemas.openxmlformats.org/officeDocument/2006/relationships/hyperlink" Target="consultantplus://offline/ref=F3A472861BB62EDA97E395728EA8AF084758571840D2CBD3B59C5F3897REtEH" TargetMode="External"/><Relationship Id="rId39" Type="http://schemas.openxmlformats.org/officeDocument/2006/relationships/hyperlink" Target="consultantplus://offline/ref=3F91B67D1193C76BC36FC4529A3FB60C83CA47B7935651B4B1C5F886C6H5X5O" TargetMode="External"/><Relationship Id="rId21" Type="http://schemas.openxmlformats.org/officeDocument/2006/relationships/hyperlink" Target="consultantplus://offline/ref=339FF1C07F854BF02473612AB769CC9B6C881A4BE1874EF723BA1753B5wEgAO" TargetMode="External"/><Relationship Id="rId34" Type="http://schemas.openxmlformats.org/officeDocument/2006/relationships/hyperlink" Target="consultantplus://offline/ref=97A071B6FF0674BDFC0E20EB9509A11AD14DDE522A4BCD696AFDF242CDi6iDI" TargetMode="External"/><Relationship Id="rId42" Type="http://schemas.openxmlformats.org/officeDocument/2006/relationships/hyperlink" Target="consultantplus://offline/ref=3F91B67D1193C76BC36FC4529A3FB60C83C842B7905151B4B1C5F886C6H5X5O" TargetMode="External"/><Relationship Id="rId47" Type="http://schemas.openxmlformats.org/officeDocument/2006/relationships/hyperlink" Target="consultantplus://offline/ref=3F91B67D1193C76BC36FC4529A3FB60C83CB47B2935051B4B1C5F886C6H5X5O" TargetMode="External"/><Relationship Id="rId50" Type="http://schemas.openxmlformats.org/officeDocument/2006/relationships/hyperlink" Target="consultantplus://offline/ref=BF1ACDAA21D3F53DF49A337AEF42E61C05F55E3DCD3CEB937FFA5B9C1BGDyFH" TargetMode="External"/><Relationship Id="rId55" Type="http://schemas.openxmlformats.org/officeDocument/2006/relationships/hyperlink" Target="consultantplus://offline/ref=3F91B67D1193C76BC36FC4529A3FB60C83CB47BD9E5351B4B1C5F886C6H5X5O" TargetMode="Externa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38BD1B002B48F23812AD647A9CEB84E44A0F61FFD584BD55710727758e2r0H" TargetMode="External"/><Relationship Id="rId20" Type="http://schemas.openxmlformats.org/officeDocument/2006/relationships/hyperlink" Target="consultantplus://offline/ref=EEB744DDCD48885A9E6B91130DA0E47BEEDDBEDC11057D63D1184AA22A3CfAO" TargetMode="External"/><Relationship Id="rId29" Type="http://schemas.openxmlformats.org/officeDocument/2006/relationships/hyperlink" Target="consultantplus://offline/ref=B51F5245D744201301E5FC476D87ECBCEBBB3EBAEC45E67EF8E7DA8F23qAw2H" TargetMode="External"/><Relationship Id="rId41" Type="http://schemas.openxmlformats.org/officeDocument/2006/relationships/hyperlink" Target="consultantplus://offline/ref=3F91B67D1193C76BC36FC4529A3FB60C83CB47B2945F51B4B1C5F886C6H5X5O" TargetMode="External"/><Relationship Id="rId54" Type="http://schemas.openxmlformats.org/officeDocument/2006/relationships/hyperlink" Target="consultantplus://offline/ref=3F91B67D1193C76BC36FC4529A3FB60C83CA43B3935351B4B1C5F886C6H5X5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27143AAC3474DB39CDAFBBC7887471F4A9646388B1BE573E7F2F21C5461x2L" TargetMode="External"/><Relationship Id="rId24" Type="http://schemas.openxmlformats.org/officeDocument/2006/relationships/hyperlink" Target="consultantplus://offline/ref=9D19FF17B1F6E3999178FD22146D3FB3D9231E56BF3240EE0E17A1A527SAl0H" TargetMode="External"/><Relationship Id="rId32" Type="http://schemas.openxmlformats.org/officeDocument/2006/relationships/hyperlink" Target="consultantplus://offline/ref=00E1C201CF2CFBE43691BDF595F15F0BF3C45631F52A0FBB060B5246E1P320G" TargetMode="External"/><Relationship Id="rId37" Type="http://schemas.openxmlformats.org/officeDocument/2006/relationships/hyperlink" Target="consultantplus://offline/ref=F08D2B10F8CABB4782D7CBB4AF7C8DCA57FE034E0175D778FF8000671CuF3AL" TargetMode="External"/><Relationship Id="rId40" Type="http://schemas.openxmlformats.org/officeDocument/2006/relationships/hyperlink" Target="consultantplus://offline/ref=3F91B67D1193C76BC36FC4529A3FB60C83C841BC915651B4B1C5F886C6H5X5O" TargetMode="External"/><Relationship Id="rId45" Type="http://schemas.openxmlformats.org/officeDocument/2006/relationships/hyperlink" Target="consultantplus://offline/ref=3F91B67D1193C76BC36FC4529A3FB60C83CB42B4925551B4B1C5F886C6H5X5O" TargetMode="External"/><Relationship Id="rId53" Type="http://schemas.openxmlformats.org/officeDocument/2006/relationships/hyperlink" Target="consultantplus://offline/ref=4600D03A2BE631116B438609549B5DE089AECBD5F006AC25C9B5883B79VByCO" TargetMode="External"/><Relationship Id="rId58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38BD1B002B48F23812AD647A9CEB84E44A0F71AFC5E4BD55710727758e2r0H" TargetMode="External"/><Relationship Id="rId23" Type="http://schemas.openxmlformats.org/officeDocument/2006/relationships/hyperlink" Target="consultantplus://offline/ref=13C8A72D01D12E09FF68701537EB66F699444BCEF721646DC5C693BD9DI3n7G" TargetMode="External"/><Relationship Id="rId28" Type="http://schemas.openxmlformats.org/officeDocument/2006/relationships/hyperlink" Target="consultantplus://offline/ref=B51F5245D744201301E5FC476D87ECBCEBBB3EB5ED46E67EF8E7DA8F23qAw2H" TargetMode="External"/><Relationship Id="rId36" Type="http://schemas.openxmlformats.org/officeDocument/2006/relationships/hyperlink" Target="consultantplus://offline/ref=97A071B6FF0674BDFC0E20EB9509A11AD14FDA572B41CD696AFDF242CDi6iDI" TargetMode="External"/><Relationship Id="rId49" Type="http://schemas.openxmlformats.org/officeDocument/2006/relationships/hyperlink" Target="consultantplus://offline/ref=3645CB53B3F6FE255F4EA8149AFAC7F3E8B4D5CC859F88A1829BC06502ZFm0H" TargetMode="External"/><Relationship Id="rId57" Type="http://schemas.openxmlformats.org/officeDocument/2006/relationships/hyperlink" Target="consultantplus://offline/ref=0962D4DA2E165807532AA6A702FE27833A482E67C9A379ED4DDB9CA55C69257E212D7BEAD97BDEBBA2t0N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9925DC62A084B9EE63A9E2FD05A3AFC33410FDF686A232E4BD3C298AE2AVCO" TargetMode="External"/><Relationship Id="rId31" Type="http://schemas.openxmlformats.org/officeDocument/2006/relationships/hyperlink" Target="consultantplus://offline/ref=6B985960A3B05949F3ECFB8A380F7F25F9E379C2C5FD8D8311BE45903DhEAEI" TargetMode="External"/><Relationship Id="rId44" Type="http://schemas.openxmlformats.org/officeDocument/2006/relationships/hyperlink" Target="consultantplus://offline/ref=3F91B67D1193C76BC36FC4529A3FB60C80C240B29E5051B4B1C5F886C6H5X5O" TargetMode="External"/><Relationship Id="rId52" Type="http://schemas.openxmlformats.org/officeDocument/2006/relationships/hyperlink" Target="consultantplus://offline/ref=4E31FB5ECFFED617D50FBE2AB0B49D9120BE784C109FE94B16E48E2B50N50CO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D38BD1B002B48F23812AD647A9CEB84E44A3FE18FE5C4BD55710727758e2r0H" TargetMode="External"/><Relationship Id="rId22" Type="http://schemas.openxmlformats.org/officeDocument/2006/relationships/hyperlink" Target="consultantplus://offline/ref=AE66CEBC203DBD20B8A9F3B9D5D650B17EABC67913324F426C228D85C5vChBO" TargetMode="External"/><Relationship Id="rId27" Type="http://schemas.openxmlformats.org/officeDocument/2006/relationships/hyperlink" Target="consultantplus://offline/ref=B51F5245D744201301E5FC476D87ECBCEBBB3FB0EC46E67EF8E7DA8F23qAw2H" TargetMode="External"/><Relationship Id="rId30" Type="http://schemas.openxmlformats.org/officeDocument/2006/relationships/hyperlink" Target="consultantplus://offline/ref=306DBF5163393C4A91E746F51CED6852CEEC2ACE2C3D4ED5ADFE85758FTC74H" TargetMode="External"/><Relationship Id="rId35" Type="http://schemas.openxmlformats.org/officeDocument/2006/relationships/hyperlink" Target="consultantplus://offline/ref=97A071B6FF0674BDFC0E20EB9509A11AD14DDE532342CD696AFDF242CDi6iDI" TargetMode="External"/><Relationship Id="rId43" Type="http://schemas.openxmlformats.org/officeDocument/2006/relationships/hyperlink" Target="consultantplus://offline/ref=3F91B67D1193C76BC36FC4529A3FB60C83C242B39F5151B4B1C5F886C6H5X5O" TargetMode="External"/><Relationship Id="rId48" Type="http://schemas.openxmlformats.org/officeDocument/2006/relationships/hyperlink" Target="consultantplus://offline/ref=3F91B67D1193C76BC36FC4529A3FB60C83CB45B0905E51B4B1C5F886C6H5X5O" TargetMode="External"/><Relationship Id="rId56" Type="http://schemas.openxmlformats.org/officeDocument/2006/relationships/hyperlink" Target="consultantplus://offline/ref=3F91B67D1193C76BC36FC4529A3FB60C80CD48B29E5051B4B1C5F886C6H5X5O" TargetMode="Externa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yperlink" Target="consultantplus://offline/ref=BF1ACDAA21D3F53DF49A337AEF42E61C05FA5A30C93FEB937FFA5B9C1BGDyF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27143AAC3474DB39CDAFBBC7887471F4A9C4436821EE573E7F2F21C5461x2L" TargetMode="External"/><Relationship Id="rId17" Type="http://schemas.openxmlformats.org/officeDocument/2006/relationships/hyperlink" Target="consultantplus://offline/ref=2061D2548521DA52071E5B77551DD6FEB75122C737104719D9F26DF26BmA20L" TargetMode="External"/><Relationship Id="rId25" Type="http://schemas.openxmlformats.org/officeDocument/2006/relationships/hyperlink" Target="consultantplus://offline/ref=4B2E3C5FB176F8FDB5061B40235BB6092DD01E053322D2A103AC9BD85002s1H" TargetMode="External"/><Relationship Id="rId33" Type="http://schemas.openxmlformats.org/officeDocument/2006/relationships/hyperlink" Target="consultantplus://offline/ref=FA6CC559A4FE08CF49E323631E46B33B8912A3CC9407CDC554770D7C4FN1f0I" TargetMode="External"/><Relationship Id="rId38" Type="http://schemas.openxmlformats.org/officeDocument/2006/relationships/hyperlink" Target="consultantplus://offline/ref=3F91B67D1193C76BC36FC4529A3FB60C80C249B6945E51B4B1C5F886C6H5X5O" TargetMode="External"/><Relationship Id="rId46" Type="http://schemas.openxmlformats.org/officeDocument/2006/relationships/hyperlink" Target="consultantplus://offline/ref=3F91B67D1193C76BC36FC4529A3FB60C83CB40B7925551B4B1C5F886C6H5X5O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7314</Words>
  <Characters>41696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4</cp:revision>
  <dcterms:created xsi:type="dcterms:W3CDTF">2018-09-18T05:17:00Z</dcterms:created>
  <dcterms:modified xsi:type="dcterms:W3CDTF">2018-09-20T08:22:00Z</dcterms:modified>
</cp:coreProperties>
</file>